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Notulen</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Overleg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Werkoverleg planning en projecten</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maandag 12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Tijd</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08:30 tot 09:15</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Locatie</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Kantine, [Jouw bedrijfsnaam]</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Aanwezig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Erik (directie), Sanne (planning), Mehmet (voorman), Lotte (administratie)</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Afwezig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Ruud (ziek), Dennis (op locatie bij Van Dijk)</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Notulist</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Sanne</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Vorige notulen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5 oktober 2026, goedgekeurd zonder wijzigingen</w:t>
            </w:r>
          </w:p>
        </w:tc>
      </w:tr>
    </w:tbl>
    <w:p>
      <w:pPr>
        <w:spacing w:after="160"/>
      </w:pPr>
    </w:p>
    <w:p>
      <w:pPr>
        <w:spacing w:after="120" w:before="0" w:line="276"/>
      </w:pPr>
      <w:r>
        <w:rPr>
          <w:rFonts w:ascii="Arial" w:cs="Arial" w:eastAsia="Arial" w:hAnsi="Arial"/>
          <w:color w:val="1F2328"/>
          <w:sz w:val="20"/>
          <w:szCs w:val="20"/>
        </w:rPr>
        <w:t xml:space="preserve">Opening door Erik om 08:30. De agenda is ongewijzigd vastgesteld. De actiepunten van 5 oktober 2026 zijn doorgenomen. De punten die nog open staan komen onderaan opnieuw terug bij de actiepunten.</w:t>
      </w:r>
    </w:p>
    <w:p>
      <w:pPr>
        <w:spacing w:after="100" w:before="200" w:line="276"/>
      </w:pPr>
      <w:r>
        <w:rPr>
          <w:rFonts w:ascii="Arial" w:cs="Arial" w:eastAsia="Arial" w:hAnsi="Arial"/>
          <w:b/>
          <w:bCs/>
          <w:color w:val="1F2328"/>
          <w:sz w:val="24"/>
          <w:szCs w:val="24"/>
        </w:rPr>
        <w:t xml:space="preserve">Agenda en besluiten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735"/>
        <w:gridCol w:w="1735"/>
        <w:gridCol w:w="1735"/>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Nr</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Onderwerp</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Besproken</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Besluit</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Planning week 42 en 43</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Mehmet meldt dat de klus bij Van Dijk een week uitloopt door het late leveren van de kozijnen. Sanne heeft de klussen van Dennis daarom een week opgeschoven. Klant Jansen is akkoord met de nieuwe startdatum van 26 oktober.</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De planning van week 43 wordt vandaag nog aangepast en naar de monteurs gestuurd.</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Openstaande facturen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Lotte meldt dat twee facturen van september nog openstaan, samen € 4.180. Bakker heeft een tweede herinnering gehad. Bij Jansen is de factuur bij de verkeerde persoon beland.</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Erik belt Jansen deze week zelf. Lotte stuurt Bakker op 19 oktober de aanmaning als er dan niets binnen is.</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Nieuwe bus</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De tweede bus is op 1 november aan vervanging toe. Erik heeft twee offertes. Het verschil is € 2.300 over een looptijd van vijf jaar.</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Erik kiest de offerte met het onderhoudscontract. De bestelling gaat deze week de deur uit.</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4</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Rondvraag</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Sanne vraagt of het overleg naar dinsdag kan. Op maandag moet de werkvoorbereiding al om 07:00 klaarstaan.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Vanaf 2 november is het werkoverleg op dinsdag om 08:30.</w:t>
            </w:r>
          </w:p>
        </w:tc>
      </w:tr>
    </w:tbl>
    <w:p>
      <w:pPr>
        <w:spacing w:after="160"/>
      </w:pPr>
    </w:p>
    <w:p>
      <w:pPr>
        <w:spacing w:after="100" w:before="200" w:line="276"/>
      </w:pPr>
      <w:r>
        <w:rPr>
          <w:rFonts w:ascii="Arial" w:cs="Arial" w:eastAsia="Arial" w:hAnsi="Arial"/>
          <w:b/>
          <w:bCs/>
          <w:color w:val="1F2328"/>
          <w:sz w:val="24"/>
          <w:szCs w:val="24"/>
        </w:rPr>
        <w:t xml:space="preserve">Actiepunten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168"/>
        <w:gridCol w:w="1735"/>
        <w:gridCol w:w="1735"/>
      </w:tblGrid>
      <w:tr>
        <w:trPr>
          <w:tblHeader/>
        </w:trPr>
        <w:tc>
          <w:tcPr>
            <w:tcW w:type="pct" w:w="32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Actie</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Wie</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Wanneer</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Planning week 43 aanpassen en naar de monteurs sturen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Sanne</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12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Jansen bellen over de openstaande factuur</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Erik</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16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Nieuwe bus met onderhoudscontract bestellen bij de dealer</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Erik</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16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Aanmaning Bakker versturen als de betaling uitblijft</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Lotte</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19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Overleg vanaf 2 november verzetten naar dinsdag in alle agenda’s</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Sanne</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23 oktober 2026</w:t>
            </w:r>
          </w:p>
        </w:tc>
      </w:tr>
      <w:tr>
        <w:tc>
          <w:tcPr>
            <w:tcW w:type="pct" w:w="32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Vorig actiepunt: keuring van de steigers inplannen</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Mehmet</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oktober 2026</w:t>
            </w:r>
          </w:p>
        </w:tc>
      </w:tr>
    </w:tbl>
    <w:p>
      <w:pPr>
        <w:spacing w:after="160"/>
      </w:pPr>
    </w:p>
    <w:p>
      <w:pPr>
        <w:spacing w:after="120" w:before="0" w:line="276"/>
      </w:pPr>
      <w:r>
        <w:rPr>
          <w:rFonts w:ascii="Arial" w:cs="Arial" w:eastAsia="Arial" w:hAnsi="Arial"/>
          <w:color w:val="1F2328"/>
          <w:sz w:val="20"/>
          <w:szCs w:val="20"/>
        </w:rPr>
        <w:t xml:space="preserve">Sluiting om 09:15. Het volgende werkoverleg is op maandag 19 oktober 2026 om 08:30 in de kantine.</w:t>
      </w:r>
    </w:p>
    <w:p>
      <w:pPr>
        <w:spacing w:after="120" w:before="0" w:line="276"/>
      </w:pPr>
      <w:r>
        <w:rPr>
          <w:rFonts w:ascii="Arial" w:cs="Arial" w:eastAsia="Arial" w:hAnsi="Arial"/>
          <w:color w:val="1F2328"/>
          <w:sz w:val="20"/>
          <w:szCs w:val="20"/>
        </w:rPr>
        <w:t xml:space="preserve">Deze notulen zijn op 12 oktober 2026 om 10:00 rondgestuurd. Reacties graag vóór woensdag 14 oktober 2026 bij Sanne. Daarna gelden ze als vastgesteld.</w:t>
      </w:r>
    </w:p>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Notulen werkoverleg 12 oktober 2026, opgesteld door Sanne. Vragen over een actiepunt stel je aan de collega die erbij staat.</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(voorbeeld van prevailo.nl)</dc:title>
  <dc:creator>Prevailo</dc:creator>
  <dc:description>Je downloadt de notulen van een wekelijks werkoverleg als Word-bestand en als PDF. Het sjabloon past bij elk bedrijf waar het team elke week bij elkaar zit en waar de afspraken daarna bij de juiste collega moeten landen.</dc:description>
  <cp:lastModifiedBy>Un-named</cp:lastModifiedBy>
  <cp:revision>1</cp:revision>
  <dcterms:created xsi:type="dcterms:W3CDTF">2026-10-15T22:09:29.852Z</dcterms:created>
  <dcterms:modified xsi:type="dcterms:W3CDTF">2026-10-15T22:09:29.853Z</dcterms:modified>
</cp:coreProperties>
</file>

<file path=docProps/custom.xml><?xml version="1.0" encoding="utf-8"?>
<Properties xmlns="http://schemas.openxmlformats.org/officeDocument/2006/custom-properties" xmlns:vt="http://schemas.openxmlformats.org/officeDocument/2006/docPropsVTypes"/>
</file>